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360" w:before="240" w:after="60"/>
        <w:jc w:val="center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i w:val="false"/>
          <w:iCs w:val="false"/>
          <w:sz w:val="28"/>
          <w:szCs w:val="28"/>
        </w:rPr>
        <w:t>Три ключевых понятия ООП</w:t>
      </w:r>
    </w:p>
    <w:p>
      <w:pPr>
        <w:pStyle w:val="NormalWeb"/>
        <w:spacing w:lineRule="auto" w:line="36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Их еще называют тремя китами ООП. На этих базовых принципах держится всё объектно-ориентированное программирование. Инкапсуляция, наследование и полиморфизм.</w:t>
      </w:r>
    </w:p>
    <w:p>
      <w:pPr>
        <w:pStyle w:val="NormalWeb"/>
        <w:spacing w:lineRule="auto" w:line="36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ООП, объектно-ориентированное программирование, объекты, классы, инкапсуляция, наследование, полиморфизм.</w:t>
      </w:r>
    </w:p>
    <w:p>
      <w:pPr>
        <w:pStyle w:val="NormalWeb"/>
        <w:spacing w:lineRule="auto" w:line="360" w:before="280" w:after="0"/>
        <w:rPr/>
      </w:pPr>
      <w:r>
        <w:rPr>
          <w:rFonts w:ascii="Times New Roman" w:hAnsi="Times New Roman"/>
          <w:b/>
          <w:bCs/>
          <w:sz w:val="28"/>
          <w:szCs w:val="28"/>
        </w:rPr>
        <w:t>Автор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Пятосин Андрей Владимирович, Марков Алексей Николаевич, Боровская Ольга Олеговна, Михалькевич Александр Викторович,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Писарчик Андрей Юрьевич.</w:t>
      </w:r>
    </w:p>
    <w:p>
      <w:pPr>
        <w:pStyle w:val="NormalWeb"/>
        <w:spacing w:lineRule="auto" w:line="36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Рассмотрим три ключевых понятия объектно-ориентированного программирования.</w:t>
      </w:r>
    </w:p>
    <w:p>
      <w:pPr>
        <w:pStyle w:val="NormalWeb"/>
        <w:spacing w:lineRule="auto" w:line="36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Инкапсуляция</w:t>
      </w:r>
      <w:r>
        <w:rPr>
          <w:rFonts w:ascii="Times New Roman" w:hAnsi="Times New Roman"/>
          <w:sz w:val="28"/>
          <w:szCs w:val="28"/>
        </w:rPr>
        <w:t xml:space="preserve"> — свойство языка программирования, позволяющее объединить и защитить данные и код в объект и скрыть реализацию объекта от пользователя (прикладного программиста). При этом пользователю предоставляется только спецификация (интерфейс) объекта.</w:t>
      </w:r>
    </w:p>
    <w:p>
      <w:pPr>
        <w:pStyle w:val="NormalWeb"/>
        <w:spacing w:lineRule="auto" w:line="360"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Наследование </w:t>
      </w:r>
      <w:r>
        <w:rPr>
          <w:rFonts w:ascii="Times New Roman" w:hAnsi="Times New Roman"/>
          <w:sz w:val="28"/>
          <w:szCs w:val="28"/>
        </w:rPr>
        <w:t>— важнейший механизм объектно-ориентированного программирования, позволяющий описать новый класс на основе уже существующего (родительского), при этом свойства и функциональность родительского класса заимствуются новым классом.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наследования классов в </w:t>
      </w:r>
      <w:r>
        <w:rPr>
          <w:rFonts w:ascii="Times New Roman" w:hAnsi="Times New Roman"/>
          <w:sz w:val="28"/>
          <w:szCs w:val="28"/>
          <w:lang w:val="en-US"/>
        </w:rPr>
        <w:t>PHP</w:t>
      </w:r>
      <w:r>
        <w:rPr>
          <w:rFonts w:ascii="Times New Roman" w:hAnsi="Times New Roman"/>
          <w:sz w:val="28"/>
          <w:szCs w:val="28"/>
        </w:rPr>
        <w:t xml:space="preserve"> используется ключевое слово </w:t>
      </w:r>
      <w:r>
        <w:rPr>
          <w:rFonts w:ascii="Times New Roman" w:hAnsi="Times New Roman"/>
          <w:sz w:val="28"/>
          <w:szCs w:val="28"/>
          <w:lang w:val="en-US"/>
        </w:rPr>
        <w:t>extends</w:t>
      </w:r>
      <w:r>
        <w:rPr>
          <w:rFonts w:ascii="Times New Roman" w:hAnsi="Times New Roman"/>
          <w:sz w:val="28"/>
          <w:szCs w:val="28"/>
        </w:rPr>
        <w:t>. Пример: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class</w:t>
      </w:r>
      <w:r>
        <w:rPr>
          <w:rFonts w:cs="Courier New" w:ascii="Times New Roman" w:hAnsi="Times New Roman"/>
          <w:sz w:val="28"/>
          <w:szCs w:val="28"/>
        </w:rPr>
        <w:t xml:space="preserve"> </w:t>
      </w:r>
      <w:r>
        <w:rPr>
          <w:rFonts w:cs="Courier New" w:ascii="Times New Roman" w:hAnsi="Times New Roman"/>
          <w:sz w:val="28"/>
          <w:szCs w:val="28"/>
          <w:lang w:val="en-US"/>
        </w:rPr>
        <w:t>Article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… </w:t>
      </w:r>
      <w:r>
        <w:rPr>
          <w:rFonts w:cs="Courier New" w:ascii="Times New Roman" w:hAnsi="Times New Roman"/>
          <w:sz w:val="28"/>
          <w:szCs w:val="28"/>
        </w:rPr>
        <w:t>// содержимое класса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class NewsArticle extends Article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… </w:t>
      </w:r>
      <w:r>
        <w:rPr>
          <w:rFonts w:cs="Courier New" w:ascii="Times New Roman" w:hAnsi="Times New Roman"/>
          <w:sz w:val="28"/>
          <w:szCs w:val="28"/>
        </w:rPr>
        <w:t>// содержимое класса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Классы-наследники могут переопределять методы классов-родителей. Пример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class Article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…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 xml:space="preserve">// </w:t>
      </w:r>
      <w:r>
        <w:rPr>
          <w:rFonts w:cs="Courier New" w:ascii="Times New Roman" w:hAnsi="Times New Roman"/>
          <w:sz w:val="28"/>
          <w:szCs w:val="28"/>
        </w:rPr>
        <w:t>Функция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для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вывода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статьи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function view()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echo "&lt;h1&gt;$this-&gt;title&lt;/h1&gt;&lt;p&gt;$this-&gt;content&lt;/p&gt;";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class NewsArticle extends Article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…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 xml:space="preserve">// </w:t>
      </w:r>
      <w:r>
        <w:rPr>
          <w:rFonts w:cs="Courier New" w:ascii="Times New Roman" w:hAnsi="Times New Roman"/>
          <w:sz w:val="28"/>
          <w:szCs w:val="28"/>
        </w:rPr>
        <w:t>Функция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для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вывода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статьи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function view()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echo "&lt;h1&gt;$this-&gt;title&lt;/h1&gt;&lt;span style='color: red'&gt;".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strftime('%d.%m.%y', $this-&gt;datetime).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" &lt;b&gt;</w:t>
      </w:r>
      <w:r>
        <w:rPr>
          <w:rFonts w:cs="Courier New" w:ascii="Times New Roman" w:hAnsi="Times New Roman"/>
          <w:sz w:val="28"/>
          <w:szCs w:val="28"/>
        </w:rPr>
        <w:t>Новость</w:t>
      </w:r>
      <w:r>
        <w:rPr>
          <w:rFonts w:cs="Courier New" w:ascii="Times New Roman" w:hAnsi="Times New Roman"/>
          <w:sz w:val="28"/>
          <w:szCs w:val="28"/>
          <w:lang w:val="en-US"/>
        </w:rPr>
        <w:t>&lt;/b&gt;&lt;/span&gt;&lt;p&gt;$this-&gt;content&lt;/p&gt;";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примере дочерний класс </w:t>
      </w:r>
      <w:r>
        <w:rPr>
          <w:rFonts w:ascii="Times New Roman" w:hAnsi="Times New Roman"/>
          <w:sz w:val="28"/>
          <w:szCs w:val="28"/>
          <w:lang w:val="en-US"/>
        </w:rPr>
        <w:t>NewsArticle</w:t>
      </w:r>
      <w:r>
        <w:rPr>
          <w:rFonts w:ascii="Times New Roman" w:hAnsi="Times New Roman"/>
          <w:sz w:val="28"/>
          <w:szCs w:val="28"/>
        </w:rPr>
        <w:t xml:space="preserve"> переопределяет метод </w:t>
      </w:r>
      <w:r>
        <w:rPr>
          <w:rFonts w:ascii="Times New Roman" w:hAnsi="Times New Roman"/>
          <w:sz w:val="28"/>
          <w:szCs w:val="28"/>
          <w:lang w:val="en-US"/>
        </w:rPr>
        <w:t>view</w:t>
      </w:r>
      <w:r>
        <w:rPr>
          <w:rFonts w:ascii="Times New Roman" w:hAnsi="Times New Roman"/>
          <w:sz w:val="28"/>
          <w:szCs w:val="28"/>
        </w:rPr>
        <w:t xml:space="preserve"> родительского класса </w:t>
      </w:r>
      <w:r>
        <w:rPr>
          <w:rFonts w:ascii="Times New Roman" w:hAnsi="Times New Roman"/>
          <w:sz w:val="28"/>
          <w:szCs w:val="28"/>
          <w:lang w:val="en-US"/>
        </w:rPr>
        <w:t>Article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3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sz w:val="28"/>
          <w:szCs w:val="28"/>
        </w:rPr>
        <w:t>Полиморфизм</w:t>
      </w:r>
      <w:r>
        <w:rPr>
          <w:rFonts w:cs="Calibri"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— взаимозаменяемость объектов с одинаковым интерфейсом. </w:t>
      </w:r>
    </w:p>
    <w:p>
      <w:pPr>
        <w:pStyle w:val="NormalWeb"/>
        <w:spacing w:lineRule="auto" w:line="360" w:beforeAutospacing="0" w:before="278" w:after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программирования поддерживает полиморфизм, если классы с одинаковой спецификацией могут иметь различную реализацию— например, реализация класса может быть изменена в процессе наследования.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полиморфизма: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class</w:t>
      </w:r>
      <w:r>
        <w:rPr>
          <w:rFonts w:cs="Courier New" w:ascii="Times New Roman" w:hAnsi="Times New Roman"/>
          <w:sz w:val="28"/>
          <w:szCs w:val="28"/>
        </w:rPr>
        <w:t xml:space="preserve"> </w:t>
      </w:r>
      <w:r>
        <w:rPr>
          <w:rFonts w:cs="Courier New" w:ascii="Times New Roman" w:hAnsi="Times New Roman"/>
          <w:sz w:val="28"/>
          <w:szCs w:val="28"/>
          <w:lang w:val="en-US"/>
        </w:rPr>
        <w:t>A</w:t>
      </w:r>
      <w:r>
        <w:rPr>
          <w:rFonts w:cs="Courier New" w:ascii="Times New Roman" w:hAnsi="Times New Roman"/>
          <w:sz w:val="28"/>
          <w:szCs w:val="28"/>
        </w:rPr>
        <w:t xml:space="preserve"> 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function</w:t>
      </w:r>
      <w:r>
        <w:rPr>
          <w:rFonts w:cs="Courier New" w:ascii="Times New Roman" w:hAnsi="Times New Roman"/>
          <w:sz w:val="28"/>
          <w:szCs w:val="28"/>
        </w:rPr>
        <w:t xml:space="preserve"> </w:t>
      </w:r>
      <w:r>
        <w:rPr>
          <w:rFonts w:cs="Courier New" w:ascii="Times New Roman" w:hAnsi="Times New Roman"/>
          <w:sz w:val="28"/>
          <w:szCs w:val="28"/>
          <w:lang w:val="en-US"/>
        </w:rPr>
        <w:t>Test</w:t>
      </w:r>
      <w:r>
        <w:rPr>
          <w:rFonts w:cs="Courier New" w:ascii="Times New Roman" w:hAnsi="Times New Roman"/>
          <w:sz w:val="28"/>
          <w:szCs w:val="28"/>
        </w:rPr>
        <w:t xml:space="preserve">() { </w:t>
      </w:r>
      <w:r>
        <w:rPr>
          <w:rFonts w:cs="Courier New" w:ascii="Times New Roman" w:hAnsi="Times New Roman"/>
          <w:sz w:val="28"/>
          <w:szCs w:val="28"/>
          <w:lang w:val="en-US"/>
        </w:rPr>
        <w:t>echo</w:t>
      </w:r>
      <w:r>
        <w:rPr>
          <w:rFonts w:cs="Courier New" w:ascii="Times New Roman" w:hAnsi="Times New Roman"/>
          <w:sz w:val="28"/>
          <w:szCs w:val="28"/>
        </w:rPr>
        <w:t xml:space="preserve"> 'Это класс </w:t>
      </w:r>
      <w:r>
        <w:rPr>
          <w:rFonts w:cs="Courier New" w:ascii="Times New Roman" w:hAnsi="Times New Roman"/>
          <w:sz w:val="28"/>
          <w:szCs w:val="28"/>
          <w:lang w:val="en-US"/>
        </w:rPr>
        <w:t>A</w:t>
      </w:r>
      <w:r>
        <w:rPr>
          <w:rFonts w:cs="Courier New" w:ascii="Times New Roman" w:hAnsi="Times New Roman"/>
          <w:sz w:val="28"/>
          <w:szCs w:val="28"/>
        </w:rPr>
        <w:t>&lt;</w:t>
      </w:r>
      <w:r>
        <w:rPr>
          <w:rFonts w:cs="Courier New" w:ascii="Times New Roman" w:hAnsi="Times New Roman"/>
          <w:sz w:val="28"/>
          <w:szCs w:val="28"/>
          <w:lang w:val="en-US"/>
        </w:rPr>
        <w:t>br</w:t>
      </w:r>
      <w:r>
        <w:rPr>
          <w:rFonts w:cs="Courier New" w:ascii="Times New Roman" w:hAnsi="Times New Roman"/>
          <w:sz w:val="28"/>
          <w:szCs w:val="28"/>
        </w:rPr>
        <w:t xml:space="preserve"> /&gt;'; 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function Call() { $this-&gt;Test(); 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 xml:space="preserve">class B extends A 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{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function Test() { echo '</w:t>
      </w:r>
      <w:r>
        <w:rPr>
          <w:rFonts w:cs="Courier New" w:ascii="Times New Roman" w:hAnsi="Times New Roman"/>
          <w:sz w:val="28"/>
          <w:szCs w:val="28"/>
        </w:rPr>
        <w:t>Это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</w:t>
      </w:r>
      <w:r>
        <w:rPr>
          <w:rFonts w:cs="Courier New" w:ascii="Times New Roman" w:hAnsi="Times New Roman"/>
          <w:sz w:val="28"/>
          <w:szCs w:val="28"/>
        </w:rPr>
        <w:t>класс</w:t>
      </w:r>
      <w:r>
        <w:rPr>
          <w:rFonts w:cs="Courier New" w:ascii="Times New Roman" w:hAnsi="Times New Roman"/>
          <w:sz w:val="28"/>
          <w:szCs w:val="28"/>
          <w:lang w:val="en-US"/>
        </w:rPr>
        <w:t xml:space="preserve"> B&lt;br /&gt;'; 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}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$a = new A();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  <w:lang w:val="en-US"/>
        </w:rPr>
        <w:t>$b = new B();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$</w:t>
      </w:r>
      <w:r>
        <w:rPr>
          <w:rFonts w:cs="Courier New" w:ascii="Times New Roman" w:hAnsi="Times New Roman"/>
          <w:sz w:val="28"/>
          <w:szCs w:val="28"/>
          <w:lang w:val="en-US"/>
        </w:rPr>
        <w:t>a</w:t>
      </w:r>
      <w:r>
        <w:rPr>
          <w:rFonts w:cs="Courier New" w:ascii="Times New Roman" w:hAnsi="Times New Roman"/>
          <w:sz w:val="28"/>
          <w:szCs w:val="28"/>
        </w:rPr>
        <w:t>-&gt;</w:t>
      </w:r>
      <w:r>
        <w:rPr>
          <w:rFonts w:cs="Courier New" w:ascii="Times New Roman" w:hAnsi="Times New Roman"/>
          <w:sz w:val="28"/>
          <w:szCs w:val="28"/>
          <w:lang w:val="en-US"/>
        </w:rPr>
        <w:t>Call</w:t>
      </w:r>
      <w:r>
        <w:rPr>
          <w:rFonts w:cs="Courier New" w:ascii="Times New Roman" w:hAnsi="Times New Roman"/>
          <w:sz w:val="28"/>
          <w:szCs w:val="28"/>
        </w:rPr>
        <w:t xml:space="preserve">(); // выводит: «Это класс </w:t>
      </w:r>
      <w:r>
        <w:rPr>
          <w:rFonts w:cs="Courier New" w:ascii="Times New Roman" w:hAnsi="Times New Roman"/>
          <w:sz w:val="28"/>
          <w:szCs w:val="28"/>
          <w:lang w:val="en-US"/>
        </w:rPr>
        <w:t>A</w:t>
      </w:r>
      <w:r>
        <w:rPr>
          <w:rFonts w:cs="Courier New" w:ascii="Times New Roman" w:hAnsi="Times New Roman"/>
          <w:sz w:val="28"/>
          <w:szCs w:val="28"/>
        </w:rPr>
        <w:t>»</w:t>
      </w:r>
    </w:p>
    <w:p>
      <w:pPr>
        <w:pStyle w:val="NormalWeb"/>
        <w:spacing w:before="280" w:after="0"/>
        <w:rPr>
          <w:rFonts w:ascii="Times New Roman" w:hAnsi="Times New Roman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>$</w:t>
      </w:r>
      <w:r>
        <w:rPr>
          <w:rFonts w:cs="Courier New" w:ascii="Times New Roman" w:hAnsi="Times New Roman"/>
          <w:sz w:val="28"/>
          <w:szCs w:val="28"/>
          <w:lang w:val="en-US"/>
        </w:rPr>
        <w:t>b</w:t>
      </w:r>
      <w:r>
        <w:rPr>
          <w:rFonts w:cs="Courier New" w:ascii="Times New Roman" w:hAnsi="Times New Roman"/>
          <w:sz w:val="28"/>
          <w:szCs w:val="28"/>
        </w:rPr>
        <w:t>-&gt;</w:t>
      </w:r>
      <w:r>
        <w:rPr>
          <w:rFonts w:cs="Courier New" w:ascii="Times New Roman" w:hAnsi="Times New Roman"/>
          <w:sz w:val="28"/>
          <w:szCs w:val="28"/>
          <w:lang w:val="en-US"/>
        </w:rPr>
        <w:t>Test</w:t>
      </w:r>
      <w:r>
        <w:rPr>
          <w:rFonts w:cs="Courier New" w:ascii="Times New Roman" w:hAnsi="Times New Roman"/>
          <w:sz w:val="28"/>
          <w:szCs w:val="28"/>
        </w:rPr>
        <w:t xml:space="preserve">(); // выводит: «Это класс </w:t>
      </w:r>
      <w:r>
        <w:rPr>
          <w:rFonts w:cs="Courier New" w:ascii="Times New Roman" w:hAnsi="Times New Roman"/>
          <w:sz w:val="28"/>
          <w:szCs w:val="28"/>
          <w:lang w:val="en-US"/>
        </w:rPr>
        <w:t>B</w:t>
      </w:r>
      <w:r>
        <w:rPr>
          <w:rFonts w:cs="Courier New" w:ascii="Times New Roman" w:hAnsi="Times New Roman"/>
          <w:sz w:val="28"/>
          <w:szCs w:val="28"/>
        </w:rPr>
        <w:t>»</w:t>
      </w:r>
    </w:p>
    <w:p>
      <w:pPr>
        <w:pStyle w:val="NormalWeb"/>
        <w:spacing w:before="28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cs="Courier New" w:ascii="Times New Roman" w:hAnsi="Times New Roman"/>
          <w:color w:val="000000"/>
          <w:sz w:val="28"/>
          <w:szCs w:val="28"/>
        </w:rPr>
        <w:t>$</w:t>
      </w:r>
      <w:r>
        <w:rPr>
          <w:rFonts w:cs="Courier New"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cs="Courier New" w:ascii="Times New Roman" w:hAnsi="Times New Roman"/>
          <w:color w:val="000000"/>
          <w:sz w:val="28"/>
          <w:szCs w:val="28"/>
        </w:rPr>
        <w:t>-&gt;</w:t>
      </w:r>
      <w:r>
        <w:rPr>
          <w:rFonts w:cs="Courier New" w:ascii="Times New Roman" w:hAnsi="Times New Roman"/>
          <w:color w:val="000000"/>
          <w:sz w:val="28"/>
          <w:szCs w:val="28"/>
          <w:lang w:val="en-US"/>
        </w:rPr>
        <w:t>Call</w:t>
      </w:r>
      <w:r>
        <w:rPr>
          <w:rFonts w:cs="Courier New" w:ascii="Times New Roman" w:hAnsi="Times New Roman"/>
          <w:color w:val="000000"/>
          <w:sz w:val="28"/>
          <w:szCs w:val="28"/>
        </w:rPr>
        <w:t xml:space="preserve">(); // выводит: «Это класс </w:t>
      </w:r>
      <w:r>
        <w:rPr>
          <w:rFonts w:cs="Courier New"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cs="Courier New" w:ascii="Times New Roman" w:hAnsi="Times New Roman"/>
          <w:color w:val="000000"/>
          <w:sz w:val="28"/>
          <w:szCs w:val="28"/>
        </w:rPr>
        <w:t>»</w:t>
      </w:r>
    </w:p>
    <w:p>
      <w:pPr>
        <w:pStyle w:val="2"/>
        <w:spacing w:lineRule="auto" w:line="360" w:before="240" w:after="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LibreOffice/5.1.6.2$Linux_X86_64 LibreOffice_project/10m0$Build-2</Application>
  <Pages>3</Pages>
  <Words>283</Words>
  <Characters>2034</Characters>
  <CharactersWithSpaces>2268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2018-12-13T15:48:27Z</dcterms:created>
  <dc:creator/>
  <dc:description/>
  <dc:language>ru-RU</dc:language>
  <cp:lastModifiedBy/>
  <dcterms:modified xsi:type="dcterms:W3CDTF">2018-12-13T17:25:22Z</dcterms:modified>
  <cp:revision>3</cp:revision>
  <dc:subject/>
  <dc:title/>
</cp:coreProperties>
</file>